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EA4B" w14:textId="77777777" w:rsidR="00E27467" w:rsidRDefault="00E27467" w:rsidP="00E2746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NØTTERØY HISTORIELAG</w:t>
      </w:r>
    </w:p>
    <w:p w14:paraId="2972E77C" w14:textId="560CA987" w:rsidR="00E27467" w:rsidRDefault="00E27467" w:rsidP="00E2746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ÅRSBERETNING 202</w:t>
      </w:r>
      <w:r>
        <w:rPr>
          <w:rFonts w:ascii="Times New Roman" w:hAnsi="Times New Roman" w:cs="Times New Roman"/>
          <w:b/>
        </w:rPr>
        <w:t>3</w:t>
      </w:r>
    </w:p>
    <w:p w14:paraId="066447A7" w14:textId="77887D66" w:rsidR="00E27467" w:rsidRPr="006D67F2" w:rsidRDefault="00E27467" w:rsidP="00E27467">
      <w:pPr>
        <w:spacing w:after="120" w:line="240" w:lineRule="auto"/>
        <w:rPr>
          <w:rFonts w:ascii="Times New Roman" w:hAnsi="Times New Roman" w:cs="Times New Roman"/>
          <w:bCs/>
        </w:rPr>
      </w:pPr>
      <w:r w:rsidRPr="006D67F2">
        <w:rPr>
          <w:rFonts w:ascii="Times New Roman" w:hAnsi="Times New Roman" w:cs="Times New Roman"/>
          <w:bCs/>
        </w:rPr>
        <w:t>Aktiviteten i historielaget</w:t>
      </w:r>
      <w:r>
        <w:rPr>
          <w:rFonts w:ascii="Times New Roman" w:hAnsi="Times New Roman" w:cs="Times New Roman"/>
          <w:bCs/>
        </w:rPr>
        <w:t xml:space="preserve"> etter pandemien har kommet opp på normalt og økende nivå. Vi merker en stadig økende interesse fra skoler og andre historielag for omvisninger og guiding på Fagertun</w:t>
      </w:r>
      <w:r w:rsidR="00A355A2">
        <w:rPr>
          <w:rFonts w:ascii="Times New Roman" w:hAnsi="Times New Roman" w:cs="Times New Roman"/>
          <w:bCs/>
        </w:rPr>
        <w:t>. Vi har en rekke arrangementer gjennom året som etter hvert må sies å ha blitt tradisjoner.</w:t>
      </w:r>
    </w:p>
    <w:p w14:paraId="501D8BF6" w14:textId="77777777" w:rsidR="00E27467" w:rsidRPr="00414EEE" w:rsidRDefault="00E27467" w:rsidP="00E27467">
      <w:pPr>
        <w:spacing w:after="0" w:line="240" w:lineRule="auto"/>
        <w:rPr>
          <w:rFonts w:ascii="Times New Roman" w:hAnsi="Times New Roman" w:cs="Times New Roman"/>
          <w:b/>
        </w:rPr>
      </w:pPr>
      <w:r w:rsidRPr="00414EEE">
        <w:rPr>
          <w:rFonts w:ascii="Times New Roman" w:hAnsi="Times New Roman" w:cs="Times New Roman"/>
          <w:b/>
        </w:rPr>
        <w:t>Styret</w:t>
      </w:r>
    </w:p>
    <w:p w14:paraId="15C33CAA" w14:textId="77777777" w:rsidR="00A355A2" w:rsidRDefault="00E27467" w:rsidP="00E27467">
      <w:pPr>
        <w:spacing w:after="0" w:line="240" w:lineRule="auto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>Styreleder Sven Erik Tholander, nestleder Stein Engh, kasserer Jon Pande, sekretær Dag Mikkelsen, styremedlem Lise Sandereid</w:t>
      </w:r>
      <w:r w:rsidRPr="00414EEE">
        <w:rPr>
          <w:rFonts w:ascii="Times New Roman" w:hAnsi="Times New Roman" w:cs="Times New Roman"/>
          <w:lang w:val="sv-SE"/>
        </w:rPr>
        <w:t>,</w:t>
      </w:r>
      <w:r w:rsidRPr="00414EEE">
        <w:rPr>
          <w:rFonts w:ascii="Times New Roman" w:hAnsi="Times New Roman" w:cs="Times New Roman"/>
        </w:rPr>
        <w:t xml:space="preserve"> styremedlem Vigdis Kittang Ramstad, styremedlem Einar M. Hay-Hansson, </w:t>
      </w:r>
      <w:r>
        <w:rPr>
          <w:rFonts w:ascii="Times New Roman" w:hAnsi="Times New Roman" w:cs="Times New Roman"/>
        </w:rPr>
        <w:t>styre</w:t>
      </w:r>
      <w:r w:rsidRPr="00414EEE">
        <w:rPr>
          <w:rFonts w:ascii="Times New Roman" w:hAnsi="Times New Roman" w:cs="Times New Roman"/>
        </w:rPr>
        <w:t>medlem Laila Synnøve Olsen</w:t>
      </w:r>
      <w:r>
        <w:rPr>
          <w:rFonts w:ascii="Times New Roman" w:hAnsi="Times New Roman" w:cs="Times New Roman"/>
        </w:rPr>
        <w:t>,</w:t>
      </w:r>
      <w:r w:rsidRPr="00233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styre</w:t>
      </w:r>
      <w:r w:rsidRPr="00414EEE">
        <w:rPr>
          <w:rFonts w:ascii="Times New Roman" w:hAnsi="Times New Roman" w:cs="Times New Roman"/>
        </w:rPr>
        <w:t>medlem</w:t>
      </w:r>
      <w:r w:rsidRPr="00233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A2">
        <w:rPr>
          <w:rFonts w:ascii="Times New Roman" w:hAnsi="Times New Roman" w:cs="Times New Roman"/>
          <w:bCs/>
        </w:rPr>
        <w:t>Astrid Gundersen og varamedlem Tove Elisabet Nygaard</w:t>
      </w:r>
      <w:r w:rsidRPr="00A355A2">
        <w:rPr>
          <w:rFonts w:ascii="Times New Roman" w:hAnsi="Times New Roman" w:cs="Times New Roman"/>
        </w:rPr>
        <w:t xml:space="preserve">. </w:t>
      </w:r>
    </w:p>
    <w:p w14:paraId="205DA2CA" w14:textId="77777777" w:rsidR="00A355A2" w:rsidRDefault="00A355A2" w:rsidP="00E27467">
      <w:pPr>
        <w:spacing w:after="0" w:line="240" w:lineRule="auto"/>
        <w:rPr>
          <w:rFonts w:ascii="Times New Roman" w:hAnsi="Times New Roman" w:cs="Times New Roman"/>
        </w:rPr>
      </w:pPr>
    </w:p>
    <w:p w14:paraId="188F4259" w14:textId="7DFAFA34" w:rsidR="00E27467" w:rsidRPr="00414EEE" w:rsidRDefault="00E27467" w:rsidP="00E27467">
      <w:pPr>
        <w:spacing w:after="0" w:line="240" w:lineRule="auto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>Utenfor styret: Regnskapsfører Trine Langemyr</w:t>
      </w:r>
    </w:p>
    <w:p w14:paraId="4AF10BFA" w14:textId="77777777" w:rsidR="00E27467" w:rsidRDefault="00E27467" w:rsidP="00E27467">
      <w:pPr>
        <w:spacing w:after="0"/>
        <w:rPr>
          <w:rFonts w:ascii="Times New Roman" w:eastAsia="Times New Roman" w:hAnsi="Times New Roman" w:cs="Times New Roman"/>
        </w:rPr>
      </w:pPr>
    </w:p>
    <w:p w14:paraId="1C653FC7" w14:textId="77777777" w:rsidR="00E27467" w:rsidRPr="00414EEE" w:rsidRDefault="00E27467" w:rsidP="00E27467">
      <w:pPr>
        <w:spacing w:after="0"/>
        <w:rPr>
          <w:rFonts w:ascii="Times New Roman" w:eastAsia="Times New Roman" w:hAnsi="Times New Roman" w:cs="Times New Roman"/>
        </w:rPr>
      </w:pPr>
      <w:r w:rsidRPr="00414EEE">
        <w:rPr>
          <w:rFonts w:ascii="Times New Roman" w:eastAsia="Times New Roman" w:hAnsi="Times New Roman" w:cs="Times New Roman"/>
        </w:rPr>
        <w:t>Øvrige spesialoppgaver: Leder samlingsutvalget: Jon Pande, leder av brukerutvalg og arrangementsansvarlig: Vigdis Kittang Ramstad, programansvarlig</w:t>
      </w:r>
      <w:r>
        <w:rPr>
          <w:rFonts w:ascii="Times New Roman" w:eastAsia="Times New Roman" w:hAnsi="Times New Roman" w:cs="Times New Roman"/>
        </w:rPr>
        <w:t xml:space="preserve"> og</w:t>
      </w:r>
      <w:r w:rsidRPr="00414EEE">
        <w:rPr>
          <w:rFonts w:ascii="Times New Roman" w:eastAsia="Times New Roman" w:hAnsi="Times New Roman" w:cs="Times New Roman"/>
        </w:rPr>
        <w:t xml:space="preserve"> medlemsmøter: Lise Sandereid, IT/nettside/facebook og databaserte arbeidsverktøy: Eina</w:t>
      </w:r>
      <w:r>
        <w:rPr>
          <w:rFonts w:ascii="Times New Roman" w:eastAsia="Times New Roman" w:hAnsi="Times New Roman" w:cs="Times New Roman"/>
        </w:rPr>
        <w:t>r</w:t>
      </w:r>
      <w:r w:rsidRPr="00414EEE">
        <w:rPr>
          <w:rFonts w:ascii="Times New Roman" w:eastAsia="Times New Roman" w:hAnsi="Times New Roman" w:cs="Times New Roman"/>
        </w:rPr>
        <w:t xml:space="preserve"> M. Hay-</w:t>
      </w:r>
      <w:r w:rsidRPr="003215DD">
        <w:rPr>
          <w:rFonts w:ascii="Times New Roman" w:eastAsia="Times New Roman" w:hAnsi="Times New Roman" w:cs="Times New Roman"/>
        </w:rPr>
        <w:t>Hansson og Tor Gervin</w:t>
      </w:r>
      <w:r w:rsidRPr="00414EEE">
        <w:rPr>
          <w:rFonts w:ascii="Times New Roman" w:eastAsia="Times New Roman" w:hAnsi="Times New Roman" w:cs="Times New Roman"/>
        </w:rPr>
        <w:t>, søknader om økonomisk støtte/tilskudd: Stein Engh.</w:t>
      </w:r>
    </w:p>
    <w:p w14:paraId="734C737B" w14:textId="77777777" w:rsidR="00E27467" w:rsidRDefault="00E27467" w:rsidP="00E27467">
      <w:pPr>
        <w:spacing w:after="0" w:line="240" w:lineRule="auto"/>
        <w:rPr>
          <w:rFonts w:ascii="Times New Roman" w:hAnsi="Times New Roman" w:cs="Times New Roman"/>
          <w:b/>
        </w:rPr>
      </w:pPr>
    </w:p>
    <w:p w14:paraId="56F72CBE" w14:textId="77777777" w:rsidR="00E27467" w:rsidRDefault="00E27467" w:rsidP="00E274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Valgkomite</w:t>
      </w:r>
    </w:p>
    <w:p w14:paraId="637C66FD" w14:textId="77777777" w:rsidR="00E27467" w:rsidRPr="00414EEE" w:rsidRDefault="00E27467" w:rsidP="00E274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Tone Meier</w:t>
      </w:r>
      <w:r w:rsidRPr="00220EFC">
        <w:rPr>
          <w:rFonts w:ascii="Times New Roman" w:hAnsi="Times New Roman" w:cs="Times New Roman"/>
        </w:rPr>
        <w:t>,</w:t>
      </w:r>
      <w:r w:rsidRPr="00220EFC">
        <w:rPr>
          <w:rFonts w:ascii="Times New Roman" w:hAnsi="Times New Roman" w:cs="Times New Roman"/>
          <w:bCs/>
        </w:rPr>
        <w:t xml:space="preserve"> Lilleba Bredahl</w:t>
      </w:r>
    </w:p>
    <w:p w14:paraId="10FBDAD1" w14:textId="77777777" w:rsidR="00BF355B" w:rsidRPr="008259F8" w:rsidRDefault="00BF355B" w:rsidP="00BF355B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Styrerepresentasjon i Stiftelsen Fagertun</w:t>
      </w:r>
    </w:p>
    <w:p w14:paraId="29063156" w14:textId="77777777" w:rsidR="00BF355B" w:rsidRDefault="00BF355B" w:rsidP="00BF355B">
      <w:pPr>
        <w:spacing w:after="120" w:line="240" w:lineRule="auto"/>
        <w:rPr>
          <w:rFonts w:ascii="Times New Roman" w:hAnsi="Times New Roman"/>
        </w:rPr>
      </w:pPr>
      <w:r w:rsidRPr="008259F8">
        <w:rPr>
          <w:rFonts w:ascii="Times New Roman" w:hAnsi="Times New Roman"/>
        </w:rPr>
        <w:t>Styre</w:t>
      </w:r>
      <w:r>
        <w:rPr>
          <w:rFonts w:ascii="Times New Roman" w:hAnsi="Times New Roman"/>
        </w:rPr>
        <w:t xml:space="preserve">medlemmer oppnevnt av Nøtterøy Historielag: Stein Engh </w:t>
      </w:r>
      <w:r w:rsidRPr="008259F8">
        <w:rPr>
          <w:rFonts w:ascii="Times New Roman" w:hAnsi="Times New Roman"/>
        </w:rPr>
        <w:t xml:space="preserve">(leder), Harald Bakke, </w:t>
      </w:r>
      <w:r>
        <w:rPr>
          <w:rFonts w:ascii="Times New Roman" w:hAnsi="Times New Roman"/>
        </w:rPr>
        <w:t>Sven Erik Tholander.</w:t>
      </w:r>
      <w:r w:rsidRPr="008259F8">
        <w:rPr>
          <w:rFonts w:ascii="Times New Roman" w:hAnsi="Times New Roman"/>
        </w:rPr>
        <w:t xml:space="preserve"> Vara: </w:t>
      </w:r>
      <w:r>
        <w:rPr>
          <w:rFonts w:ascii="Times New Roman" w:hAnsi="Times New Roman"/>
        </w:rPr>
        <w:t>Olav Tofte Larsen, Tor Gervin</w:t>
      </w:r>
      <w:r w:rsidRPr="008259F8">
        <w:rPr>
          <w:rFonts w:ascii="Times New Roman" w:hAnsi="Times New Roman"/>
        </w:rPr>
        <w:t xml:space="preserve"> og Anne M. Lillelien Porter</w:t>
      </w:r>
      <w:r>
        <w:rPr>
          <w:rFonts w:ascii="Times New Roman" w:hAnsi="Times New Roman"/>
        </w:rPr>
        <w:t>.</w:t>
      </w:r>
    </w:p>
    <w:p w14:paraId="3687DC51" w14:textId="77777777" w:rsidR="00E27467" w:rsidRPr="00414EEE" w:rsidRDefault="00E27467" w:rsidP="00E27467">
      <w:pPr>
        <w:spacing w:after="0" w:line="240" w:lineRule="auto"/>
        <w:rPr>
          <w:rFonts w:ascii="Times New Roman" w:hAnsi="Times New Roman" w:cs="Times New Roman"/>
          <w:b/>
        </w:rPr>
      </w:pPr>
      <w:r w:rsidRPr="00414EEE">
        <w:rPr>
          <w:rFonts w:ascii="Times New Roman" w:hAnsi="Times New Roman" w:cs="Times New Roman"/>
          <w:b/>
        </w:rPr>
        <w:t>Njotarøy</w:t>
      </w:r>
    </w:p>
    <w:p w14:paraId="2102778A" w14:textId="77777777" w:rsidR="00A355A2" w:rsidRDefault="00E27467" w:rsidP="00E27467">
      <w:pPr>
        <w:spacing w:after="0" w:line="240" w:lineRule="auto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>Redaktør Signar Idland, redaksjonsmedlemmer Kari Tatjana Joukoff, Per Fredrik Velde, Svein Lundby</w:t>
      </w:r>
      <w:r>
        <w:rPr>
          <w:rFonts w:ascii="Times New Roman" w:hAnsi="Times New Roman" w:cs="Times New Roman"/>
        </w:rPr>
        <w:t xml:space="preserve">, </w:t>
      </w:r>
      <w:r w:rsidRPr="00414EEE">
        <w:rPr>
          <w:rFonts w:ascii="Times New Roman" w:hAnsi="Times New Roman" w:cs="Times New Roman"/>
        </w:rPr>
        <w:t>Tom Brodin</w:t>
      </w:r>
      <w:r>
        <w:rPr>
          <w:rFonts w:ascii="Times New Roman" w:hAnsi="Times New Roman" w:cs="Times New Roman"/>
        </w:rPr>
        <w:t xml:space="preserve"> og Anne Elisabeth Christensen</w:t>
      </w:r>
      <w:r w:rsidRPr="00414EEE">
        <w:rPr>
          <w:rFonts w:ascii="Times New Roman" w:hAnsi="Times New Roman" w:cs="Times New Roman"/>
        </w:rPr>
        <w:t xml:space="preserve">. </w:t>
      </w:r>
    </w:p>
    <w:p w14:paraId="151BD231" w14:textId="1E72465F" w:rsidR="00E27467" w:rsidRPr="00414EEE" w:rsidRDefault="00E27467" w:rsidP="00E27467">
      <w:pPr>
        <w:spacing w:after="0" w:line="240" w:lineRule="auto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>Opplaget i 20</w:t>
      </w:r>
      <w:r>
        <w:rPr>
          <w:rFonts w:ascii="Times New Roman" w:hAnsi="Times New Roman" w:cs="Times New Roman"/>
        </w:rPr>
        <w:t>2</w:t>
      </w:r>
      <w:r w:rsidR="00A355A2">
        <w:rPr>
          <w:rFonts w:ascii="Times New Roman" w:hAnsi="Times New Roman" w:cs="Times New Roman"/>
        </w:rPr>
        <w:t>3</w:t>
      </w:r>
      <w:r w:rsidRPr="00414EEE">
        <w:rPr>
          <w:rFonts w:ascii="Times New Roman" w:hAnsi="Times New Roman" w:cs="Times New Roman"/>
        </w:rPr>
        <w:t xml:space="preserve"> var </w:t>
      </w:r>
      <w:r>
        <w:rPr>
          <w:rFonts w:ascii="Times New Roman" w:hAnsi="Times New Roman" w:cs="Times New Roman"/>
        </w:rPr>
        <w:t>19</w:t>
      </w:r>
      <w:r w:rsidRPr="00414EEE">
        <w:rPr>
          <w:rFonts w:ascii="Times New Roman" w:hAnsi="Times New Roman" w:cs="Times New Roman"/>
        </w:rPr>
        <w:t>00 eksemplarer</w:t>
      </w:r>
    </w:p>
    <w:p w14:paraId="675B4F35" w14:textId="55F88B9B" w:rsidR="00E27467" w:rsidRPr="00BF355B" w:rsidRDefault="00BF355B" w:rsidP="00E27467">
      <w:pPr>
        <w:pStyle w:val="Ingenmellomrom"/>
        <w:rPr>
          <w:rFonts w:ascii="Times New Roman" w:hAnsi="Times New Roman"/>
          <w:bCs/>
        </w:rPr>
      </w:pPr>
      <w:r w:rsidRPr="00BF355B">
        <w:rPr>
          <w:rFonts w:ascii="Times New Roman" w:hAnsi="Times New Roman"/>
          <w:bCs/>
        </w:rPr>
        <w:t>Tom Brodin vil avløse Signar Idland som redaktør i 2024</w:t>
      </w:r>
      <w:r>
        <w:rPr>
          <w:rFonts w:ascii="Times New Roman" w:hAnsi="Times New Roman"/>
          <w:bCs/>
        </w:rPr>
        <w:t>.</w:t>
      </w:r>
    </w:p>
    <w:p w14:paraId="34552CFE" w14:textId="77777777" w:rsidR="00BF355B" w:rsidRDefault="00BF355B" w:rsidP="00E27467">
      <w:pPr>
        <w:spacing w:after="0" w:line="240" w:lineRule="auto"/>
        <w:rPr>
          <w:rFonts w:ascii="Times New Roman" w:hAnsi="Times New Roman"/>
          <w:b/>
          <w:bCs/>
        </w:rPr>
      </w:pPr>
    </w:p>
    <w:p w14:paraId="47F4FD90" w14:textId="3A8FA90D" w:rsidR="00E27467" w:rsidRDefault="00E27467" w:rsidP="00E27467">
      <w:pPr>
        <w:spacing w:after="0" w:line="240" w:lineRule="auto"/>
        <w:rPr>
          <w:rFonts w:ascii="Times New Roman" w:hAnsi="Times New Roman"/>
          <w:b/>
          <w:bCs/>
        </w:rPr>
      </w:pPr>
      <w:r w:rsidRPr="00FE590E">
        <w:rPr>
          <w:rFonts w:ascii="Times New Roman" w:hAnsi="Times New Roman"/>
          <w:b/>
          <w:bCs/>
        </w:rPr>
        <w:t>Bevilgede tilskudd til Stiftelsen</w:t>
      </w:r>
    </w:p>
    <w:p w14:paraId="1CB059C7" w14:textId="77777777" w:rsidR="00E27467" w:rsidRDefault="00E27467" w:rsidP="00E27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Historielaget har bevilget kr 185 000 til generell drift av Stiftelsen Fagertun for 2023.</w:t>
      </w:r>
    </w:p>
    <w:p w14:paraId="3470E050" w14:textId="77777777" w:rsidR="00E27467" w:rsidRPr="0029425E" w:rsidRDefault="00E27467" w:rsidP="00E27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Stiftelsen har ansvar for driften av Fagertun. Økt boligmasse, økte strømpriser og generell prisøkning innebærer at vi må forvente at Stiftelsen vil ha behov for økte tilskudd i fremtiden.</w:t>
      </w:r>
    </w:p>
    <w:p w14:paraId="695A3FAA" w14:textId="77777777" w:rsidR="00E27467" w:rsidRDefault="00E27467" w:rsidP="00E27467">
      <w:pPr>
        <w:spacing w:after="0" w:line="240" w:lineRule="auto"/>
        <w:rPr>
          <w:rFonts w:ascii="Times New Roman" w:hAnsi="Times New Roman" w:cs="Times New Roman"/>
          <w:b/>
        </w:rPr>
      </w:pPr>
    </w:p>
    <w:p w14:paraId="46495E75" w14:textId="77777777" w:rsidR="00E27467" w:rsidRPr="00414EEE" w:rsidRDefault="00E27467" w:rsidP="00E27467">
      <w:pPr>
        <w:tabs>
          <w:tab w:val="left" w:pos="2232"/>
        </w:tabs>
        <w:spacing w:after="0" w:line="240" w:lineRule="auto"/>
        <w:rPr>
          <w:rFonts w:ascii="Times New Roman" w:hAnsi="Times New Roman" w:cs="Times New Roman"/>
          <w:b/>
        </w:rPr>
      </w:pPr>
      <w:r w:rsidRPr="00414EEE">
        <w:rPr>
          <w:rFonts w:ascii="Times New Roman" w:hAnsi="Times New Roman" w:cs="Times New Roman"/>
          <w:b/>
        </w:rPr>
        <w:t>Medlemstal</w:t>
      </w:r>
      <w:r>
        <w:rPr>
          <w:rFonts w:ascii="Times New Roman" w:hAnsi="Times New Roman" w:cs="Times New Roman"/>
          <w:b/>
        </w:rPr>
        <w:t>l</w:t>
      </w:r>
    </w:p>
    <w:p w14:paraId="07B99875" w14:textId="77777777" w:rsidR="00E27467" w:rsidRDefault="00E27467" w:rsidP="00E27467">
      <w:pPr>
        <w:spacing w:after="0" w:line="240" w:lineRule="auto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>NH har</w:t>
      </w:r>
      <w:r>
        <w:rPr>
          <w:rFonts w:ascii="Times New Roman" w:hAnsi="Times New Roman" w:cs="Times New Roman"/>
        </w:rPr>
        <w:t xml:space="preserve"> i underkant av 800 </w:t>
      </w:r>
      <w:r w:rsidRPr="00414EEE">
        <w:rPr>
          <w:rFonts w:ascii="Times New Roman" w:hAnsi="Times New Roman" w:cs="Times New Roman"/>
        </w:rPr>
        <w:t>medlemmer</w:t>
      </w:r>
      <w:r>
        <w:rPr>
          <w:rFonts w:ascii="Times New Roman" w:hAnsi="Times New Roman" w:cs="Times New Roman"/>
        </w:rPr>
        <w:t xml:space="preserve">. Dette er en økning fra i fjor. </w:t>
      </w:r>
    </w:p>
    <w:p w14:paraId="761A6DD5" w14:textId="77777777" w:rsidR="00E27467" w:rsidRPr="00414EEE" w:rsidRDefault="00E27467" w:rsidP="00E274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Tendensen de siste årene er at medlemstallet har vist en synkende tendens. Utviklingen synes derfor nå å ha snudd,</w:t>
      </w:r>
    </w:p>
    <w:p w14:paraId="6EF48075" w14:textId="77777777" w:rsidR="00E27467" w:rsidRDefault="00E27467" w:rsidP="00E27467">
      <w:pPr>
        <w:spacing w:after="120" w:line="240" w:lineRule="auto"/>
        <w:rPr>
          <w:rFonts w:ascii="Times New Roman" w:hAnsi="Times New Roman" w:cs="Times New Roman"/>
          <w:b/>
        </w:rPr>
      </w:pPr>
    </w:p>
    <w:p w14:paraId="34F100EA" w14:textId="77777777" w:rsidR="00E27467" w:rsidRPr="007A6A6A" w:rsidRDefault="00E27467" w:rsidP="00E27467">
      <w:pPr>
        <w:spacing w:after="120" w:line="240" w:lineRule="auto"/>
        <w:rPr>
          <w:rFonts w:ascii="Times New Roman" w:hAnsi="Times New Roman" w:cs="Times New Roman"/>
          <w:b/>
        </w:rPr>
      </w:pPr>
      <w:r w:rsidRPr="00414EEE">
        <w:rPr>
          <w:rFonts w:ascii="Times New Roman" w:hAnsi="Times New Roman" w:cs="Times New Roman"/>
          <w:b/>
        </w:rPr>
        <w:t>ARRANGEMENTER</w:t>
      </w:r>
    </w:p>
    <w:p w14:paraId="1CBCE6F4" w14:textId="44B40CCF" w:rsidR="00E27467" w:rsidRDefault="00E27467" w:rsidP="00E27467">
      <w:pPr>
        <w:spacing w:after="0"/>
        <w:rPr>
          <w:rFonts w:ascii="Times New Roman" w:hAnsi="Times New Roman" w:cs="Times New Roman"/>
          <w:bCs/>
        </w:rPr>
      </w:pPr>
      <w:r w:rsidRPr="00F760C0">
        <w:rPr>
          <w:rFonts w:ascii="Times New Roman" w:hAnsi="Times New Roman" w:cs="Times New Roman"/>
          <w:bCs/>
        </w:rPr>
        <w:t xml:space="preserve">Alle medlemsmøtene </w:t>
      </w:r>
      <w:r>
        <w:rPr>
          <w:rFonts w:ascii="Times New Roman" w:hAnsi="Times New Roman" w:cs="Times New Roman"/>
          <w:bCs/>
        </w:rPr>
        <w:t xml:space="preserve">ble gjennomført, i tillegg til </w:t>
      </w:r>
      <w:r w:rsidR="00A355A2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bedriftshistoriske foredrag i undrelåven på Fagertun, se nærmere omtale senere. Dette har vært svært vellykket. </w:t>
      </w:r>
      <w:r w:rsidRPr="00F760C0">
        <w:rPr>
          <w:rFonts w:ascii="Times New Roman" w:hAnsi="Times New Roman" w:cs="Times New Roman"/>
          <w:bCs/>
        </w:rPr>
        <w:t xml:space="preserve"> Dugnaden på Søndre Hella ble gjennomført i våres</w:t>
      </w:r>
      <w:r>
        <w:rPr>
          <w:rFonts w:ascii="Times New Roman" w:hAnsi="Times New Roman" w:cs="Times New Roman"/>
          <w:bCs/>
        </w:rPr>
        <w:t xml:space="preserve"> og i høst.</w:t>
      </w:r>
      <w:r w:rsidRPr="00F760C0">
        <w:rPr>
          <w:rFonts w:ascii="Times New Roman" w:hAnsi="Times New Roman" w:cs="Times New Roman"/>
          <w:bCs/>
        </w:rPr>
        <w:t xml:space="preserve"> Vårtur</w:t>
      </w:r>
      <w:r>
        <w:rPr>
          <w:rFonts w:ascii="Times New Roman" w:hAnsi="Times New Roman" w:cs="Times New Roman"/>
          <w:bCs/>
        </w:rPr>
        <w:t>en i år ble erstattet av en gratis guidet tur til S</w:t>
      </w:r>
      <w:r w:rsidR="005D22F5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 xml:space="preserve">otsfjellmuseet. </w:t>
      </w:r>
    </w:p>
    <w:p w14:paraId="15F4DF3B" w14:textId="77777777" w:rsidR="00E27467" w:rsidRDefault="00E27467" w:rsidP="00E2746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Søndag 26 mars arrangerte Husflidslaget f</w:t>
      </w:r>
      <w:r w:rsidRPr="00F760C0">
        <w:rPr>
          <w:rFonts w:ascii="Times New Roman" w:hAnsi="Times New Roman" w:cs="Times New Roman"/>
          <w:bCs/>
        </w:rPr>
        <w:t>ørpåskeverksted</w:t>
      </w:r>
      <w:r>
        <w:rPr>
          <w:rFonts w:ascii="Times New Roman" w:hAnsi="Times New Roman" w:cs="Times New Roman"/>
          <w:bCs/>
        </w:rPr>
        <w:t xml:space="preserve"> på Fagertun med bidrag fra historielaget.</w:t>
      </w:r>
    </w:p>
    <w:p w14:paraId="6E24A3F0" w14:textId="77777777" w:rsidR="00E27467" w:rsidRDefault="00E27467" w:rsidP="00E2746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For andre gang ble det gjennomført et 17.mai arrangement i statsministerlunden på Fagertun i regi av kommunen.</w:t>
      </w:r>
    </w:p>
    <w:p w14:paraId="0EB20F4C" w14:textId="77777777" w:rsidR="00E27467" w:rsidRDefault="00E27467" w:rsidP="00E2746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600199AB" w14:textId="77777777" w:rsidR="00E27467" w:rsidRPr="002A135D" w:rsidRDefault="00E27467" w:rsidP="00E2746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Mindre arrangementer med skoler, barnehaver og foreninger er gjennomført. Videre gjennomførte Husflidslaget «Lørdagskafe» fra midten av juni til midten av august. Historielaget hadde i den forbindelse aktiviteter og guidet omvisning hver lørdag. </w:t>
      </w:r>
    </w:p>
    <w:p w14:paraId="387124C4" w14:textId="77777777" w:rsidR="00E27467" w:rsidRDefault="00E27467" w:rsidP="00E27467">
      <w:pPr>
        <w:spacing w:after="0" w:line="240" w:lineRule="auto"/>
        <w:rPr>
          <w:rFonts w:ascii="Times New Roman" w:hAnsi="Times New Roman" w:cs="Times New Roman"/>
          <w:b/>
        </w:rPr>
      </w:pPr>
    </w:p>
    <w:p w14:paraId="679C3F67" w14:textId="77777777" w:rsidR="00E27467" w:rsidRPr="00414EEE" w:rsidRDefault="00E27467" w:rsidP="00E274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Vardåsvandringene ble for første gang avviklet i regi av historielaget med Tove Elisabet Nygaard i spissen og med god deltagelse</w:t>
      </w:r>
    </w:p>
    <w:p w14:paraId="70394834" w14:textId="77777777" w:rsidR="00E27467" w:rsidRDefault="00E27467" w:rsidP="00E27467">
      <w:pPr>
        <w:spacing w:after="0"/>
        <w:rPr>
          <w:rFonts w:ascii="Times New Roman" w:hAnsi="Times New Roman" w:cs="Times New Roman"/>
          <w:b/>
        </w:rPr>
      </w:pPr>
    </w:p>
    <w:p w14:paraId="6093E168" w14:textId="17A4A7B4" w:rsidR="00E27467" w:rsidRPr="00A355A2" w:rsidRDefault="00E27467" w:rsidP="00E27467">
      <w:pPr>
        <w:spacing w:after="0"/>
        <w:rPr>
          <w:rFonts w:ascii="Times New Roman" w:hAnsi="Times New Roman" w:cs="Times New Roman"/>
          <w:b/>
        </w:rPr>
      </w:pPr>
      <w:r w:rsidRPr="00A355A2">
        <w:rPr>
          <w:rFonts w:ascii="Times New Roman" w:hAnsi="Times New Roman" w:cs="Times New Roman"/>
          <w:b/>
        </w:rPr>
        <w:t xml:space="preserve">Årsmøte </w:t>
      </w:r>
      <w:r w:rsidR="00A355A2" w:rsidRPr="00A355A2">
        <w:rPr>
          <w:rFonts w:ascii="Times New Roman" w:hAnsi="Times New Roman" w:cs="Times New Roman"/>
          <w:b/>
        </w:rPr>
        <w:t>for 2022</w:t>
      </w:r>
    </w:p>
    <w:p w14:paraId="243B4FFD" w14:textId="7F03DD18" w:rsidR="00E27467" w:rsidRDefault="00E27467" w:rsidP="00E27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medlemmer møtte på Borgheim menighetssenter </w:t>
      </w:r>
      <w:r w:rsidRPr="00804DF3">
        <w:rPr>
          <w:rFonts w:ascii="Times New Roman" w:hAnsi="Times New Roman" w:cs="Times New Roman"/>
          <w:bCs/>
        </w:rPr>
        <w:t>15 februa</w:t>
      </w:r>
      <w:r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 2023.</w:t>
      </w:r>
      <w:r>
        <w:rPr>
          <w:rFonts w:ascii="Times New Roman" w:hAnsi="Times New Roman" w:cs="Times New Roman"/>
        </w:rPr>
        <w:t xml:space="preserve"> </w:t>
      </w:r>
      <w:r w:rsidRPr="00414EEE">
        <w:rPr>
          <w:rFonts w:ascii="Times New Roman" w:hAnsi="Times New Roman" w:cs="Times New Roman"/>
        </w:rPr>
        <w:t>Årsmelding, regnskap og valgkomiteens innst</w:t>
      </w:r>
      <w:r>
        <w:rPr>
          <w:rFonts w:ascii="Times New Roman" w:hAnsi="Times New Roman" w:cs="Times New Roman"/>
        </w:rPr>
        <w:t>i</w:t>
      </w:r>
      <w:r w:rsidRPr="00414EEE">
        <w:rPr>
          <w:rFonts w:ascii="Times New Roman" w:hAnsi="Times New Roman" w:cs="Times New Roman"/>
        </w:rPr>
        <w:t xml:space="preserve">lling ble godkjent uten anmerkninger. </w:t>
      </w:r>
    </w:p>
    <w:p w14:paraId="12786465" w14:textId="77777777" w:rsidR="00E27467" w:rsidRPr="00414EEE" w:rsidRDefault="00E27467" w:rsidP="00E27467">
      <w:pPr>
        <w:spacing w:after="0"/>
        <w:rPr>
          <w:rFonts w:ascii="Times New Roman" w:hAnsi="Times New Roman" w:cs="Times New Roman"/>
        </w:rPr>
      </w:pPr>
    </w:p>
    <w:p w14:paraId="2FB0351C" w14:textId="77777777" w:rsidR="00E27467" w:rsidRDefault="00E27467" w:rsidP="00E27467">
      <w:pPr>
        <w:spacing w:after="0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 xml:space="preserve">Tilfredsstillende økonomi og stor og </w:t>
      </w:r>
      <w:r>
        <w:rPr>
          <w:rFonts w:ascii="Times New Roman" w:hAnsi="Times New Roman" w:cs="Times New Roman"/>
        </w:rPr>
        <w:t>god</w:t>
      </w:r>
      <w:r w:rsidRPr="00414EEE">
        <w:rPr>
          <w:rFonts w:ascii="Times New Roman" w:hAnsi="Times New Roman" w:cs="Times New Roman"/>
        </w:rPr>
        <w:t xml:space="preserve"> aktivitet på Fagertun har preget året. På våre hjemmesider kan dere lese om alle aktivitetene og planer som historielaget har.</w:t>
      </w:r>
    </w:p>
    <w:p w14:paraId="15F2326A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</w:p>
    <w:p w14:paraId="0784CBAD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  <w:r w:rsidRPr="003F7EA5">
        <w:rPr>
          <w:rFonts w:ascii="Times New Roman" w:hAnsi="Times New Roman" w:cs="Times New Roman"/>
        </w:rPr>
        <w:t xml:space="preserve">Etter årsmøtet holdt arkeolog </w:t>
      </w:r>
      <w:r>
        <w:rPr>
          <w:rFonts w:ascii="Times New Roman" w:hAnsi="Times New Roman" w:cs="Times New Roman"/>
        </w:rPr>
        <w:t>Cecilia Gustavsen</w:t>
      </w:r>
      <w:r w:rsidRPr="003F7EA5">
        <w:rPr>
          <w:rFonts w:ascii="Times New Roman" w:hAnsi="Times New Roman" w:cs="Times New Roman"/>
        </w:rPr>
        <w:t xml:space="preserve"> et foredrag under tittelen: «</w:t>
      </w:r>
      <w:r>
        <w:rPr>
          <w:rFonts w:ascii="Times New Roman" w:hAnsi="Times New Roman" w:cs="Times New Roman"/>
        </w:rPr>
        <w:t>Tunsberghus – en av riksborgene»</w:t>
      </w:r>
      <w:r w:rsidRPr="003F7EA5">
        <w:rPr>
          <w:rFonts w:ascii="Times New Roman" w:hAnsi="Times New Roman" w:cs="Times New Roman"/>
        </w:rPr>
        <w:t xml:space="preserve">. </w:t>
      </w:r>
    </w:p>
    <w:p w14:paraId="0C86640C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</w:p>
    <w:p w14:paraId="1AB8DCAE" w14:textId="77777777" w:rsidR="00E27467" w:rsidRPr="003F7EA5" w:rsidRDefault="00E27467" w:rsidP="00E27467">
      <w:pPr>
        <w:spacing w:after="0"/>
        <w:rPr>
          <w:rFonts w:ascii="Times New Roman" w:hAnsi="Times New Roman" w:cs="Times New Roman"/>
          <w:b/>
          <w:bCs/>
        </w:rPr>
      </w:pPr>
      <w:r w:rsidRPr="003F7EA5">
        <w:rPr>
          <w:rFonts w:ascii="Times New Roman" w:hAnsi="Times New Roman" w:cs="Times New Roman"/>
          <w:b/>
          <w:bCs/>
        </w:rPr>
        <w:t>Medlemsmøter:</w:t>
      </w:r>
    </w:p>
    <w:p w14:paraId="40F6BB27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  <w:r w:rsidRPr="003F7E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3F7EA5">
        <w:rPr>
          <w:rFonts w:ascii="Times New Roman" w:hAnsi="Times New Roman" w:cs="Times New Roman"/>
        </w:rPr>
        <w:t xml:space="preserve">.mars. </w:t>
      </w:r>
      <w:r>
        <w:rPr>
          <w:rFonts w:ascii="Times New Roman" w:hAnsi="Times New Roman" w:cs="Times New Roman"/>
        </w:rPr>
        <w:t>Historien om Rottenikken v/Vidar Ullenrød</w:t>
      </w:r>
    </w:p>
    <w:p w14:paraId="5476ACFF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3F7EA5">
        <w:rPr>
          <w:rFonts w:ascii="Times New Roman" w:hAnsi="Times New Roman" w:cs="Times New Roman"/>
        </w:rPr>
        <w:t xml:space="preserve">. april </w:t>
      </w:r>
      <w:r>
        <w:rPr>
          <w:rFonts w:ascii="Times New Roman" w:hAnsi="Times New Roman" w:cs="Times New Roman"/>
        </w:rPr>
        <w:t>Teie ubåtstasjon 1918-1940 v/kulturminneforsker Eli Ulriksen</w:t>
      </w:r>
    </w:p>
    <w:p w14:paraId="67D786B4" w14:textId="0C070E58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  <w:r w:rsidRPr="003F7E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F7EA5">
        <w:rPr>
          <w:rFonts w:ascii="Times New Roman" w:hAnsi="Times New Roman" w:cs="Times New Roman"/>
        </w:rPr>
        <w:t xml:space="preserve">. september: </w:t>
      </w:r>
      <w:r>
        <w:rPr>
          <w:rFonts w:ascii="Times New Roman" w:hAnsi="Times New Roman" w:cs="Times New Roman"/>
        </w:rPr>
        <w:t>Falkoneringjakt som trening til krig v/ arkeolog Ragnar Orten</w:t>
      </w:r>
    </w:p>
    <w:p w14:paraId="52579FF3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  <w:r w:rsidRPr="003F7E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3F7EA5">
        <w:rPr>
          <w:rFonts w:ascii="Times New Roman" w:hAnsi="Times New Roman" w:cs="Times New Roman"/>
        </w:rPr>
        <w:t xml:space="preserve">. oktober: </w:t>
      </w:r>
      <w:r>
        <w:rPr>
          <w:rFonts w:ascii="Times New Roman" w:hAnsi="Times New Roman" w:cs="Times New Roman"/>
        </w:rPr>
        <w:t>Skagerak og Oslofjorden før og nå v/tidligere/nasjonalparkforvalter Bjørn Strandli</w:t>
      </w:r>
    </w:p>
    <w:p w14:paraId="06A01116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  <w:r w:rsidRPr="003F7E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3F7EA5">
        <w:rPr>
          <w:rFonts w:ascii="Times New Roman" w:hAnsi="Times New Roman" w:cs="Times New Roman"/>
        </w:rPr>
        <w:t xml:space="preserve">. november: </w:t>
      </w:r>
      <w:r>
        <w:rPr>
          <w:rFonts w:ascii="Times New Roman" w:hAnsi="Times New Roman" w:cs="Times New Roman"/>
        </w:rPr>
        <w:t>Hjemme alene - historien om hvalfangernes koner og deres familier v/kulturhistoriker Hanne Garmel</w:t>
      </w:r>
    </w:p>
    <w:p w14:paraId="45BC2A5F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</w:p>
    <w:p w14:paraId="5EB24CE3" w14:textId="77777777" w:rsidR="00E27467" w:rsidRPr="003F7EA5" w:rsidRDefault="00E27467" w:rsidP="00E27467">
      <w:pPr>
        <w:spacing w:after="0"/>
        <w:rPr>
          <w:rFonts w:ascii="Times New Roman" w:hAnsi="Times New Roman" w:cs="Times New Roman"/>
          <w:b/>
          <w:bCs/>
        </w:rPr>
      </w:pPr>
      <w:r w:rsidRPr="003F7EA5">
        <w:rPr>
          <w:rFonts w:ascii="Times New Roman" w:hAnsi="Times New Roman" w:cs="Times New Roman"/>
          <w:b/>
          <w:bCs/>
        </w:rPr>
        <w:t>Bedriftshistoriske foredrag</w:t>
      </w:r>
    </w:p>
    <w:p w14:paraId="793C7A27" w14:textId="22C269A0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  <w:r w:rsidRPr="003F7EA5">
        <w:rPr>
          <w:rFonts w:ascii="Times New Roman" w:hAnsi="Times New Roman" w:cs="Times New Roman"/>
        </w:rPr>
        <w:t>Dette er et samarbeid med Sparebankstiftelsen Nøtterøy-Tønsberg. Følgende foredrag er holdt gjennomført i år:</w:t>
      </w:r>
    </w:p>
    <w:p w14:paraId="20271445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  <w:r w:rsidRPr="003F7EA5">
        <w:rPr>
          <w:rFonts w:ascii="Times New Roman" w:hAnsi="Times New Roman" w:cs="Times New Roman"/>
        </w:rPr>
        <w:t xml:space="preserve">2.mars: </w:t>
      </w:r>
      <w:r>
        <w:rPr>
          <w:rFonts w:ascii="Times New Roman" w:hAnsi="Times New Roman" w:cs="Times New Roman"/>
        </w:rPr>
        <w:t>Vinghøg – et industrieventyr v/ Adm.dir. Trygve Egenes</w:t>
      </w:r>
    </w:p>
    <w:p w14:paraId="16415656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3F7E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april</w:t>
      </w:r>
      <w:r w:rsidRPr="003F7E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Olsen Nauen Klokkestøperi v/Adm.dir.Morten Olsen-Nauen</w:t>
      </w:r>
    </w:p>
    <w:p w14:paraId="6399EEB7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  <w:r w:rsidRPr="003F7EA5">
        <w:rPr>
          <w:rFonts w:ascii="Times New Roman" w:hAnsi="Times New Roman" w:cs="Times New Roman"/>
        </w:rPr>
        <w:t>27.</w:t>
      </w:r>
      <w:r>
        <w:rPr>
          <w:rFonts w:ascii="Times New Roman" w:hAnsi="Times New Roman" w:cs="Times New Roman"/>
        </w:rPr>
        <w:t>september</w:t>
      </w:r>
      <w:r w:rsidRPr="003F7E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Vestfold Arbeiderblad gjennom klassekamp, krigsår og markedsøkonomi</w:t>
      </w:r>
      <w:r w:rsidRPr="003F7EA5">
        <w:rPr>
          <w:rFonts w:ascii="Times New Roman" w:hAnsi="Times New Roman" w:cs="Times New Roman"/>
        </w:rPr>
        <w:t xml:space="preserve"> v/</w:t>
      </w:r>
      <w:r>
        <w:rPr>
          <w:rFonts w:ascii="Times New Roman" w:hAnsi="Times New Roman" w:cs="Times New Roman"/>
        </w:rPr>
        <w:t>tidligere redaktør Steinar Gullvåg</w:t>
      </w:r>
    </w:p>
    <w:p w14:paraId="7B821322" w14:textId="77777777" w:rsidR="00E27467" w:rsidRDefault="00E27467" w:rsidP="00E27467">
      <w:pPr>
        <w:spacing w:after="0"/>
        <w:rPr>
          <w:rFonts w:ascii="Times New Roman" w:hAnsi="Times New Roman" w:cs="Times New Roman"/>
        </w:rPr>
      </w:pPr>
    </w:p>
    <w:p w14:paraId="2367DBA4" w14:textId="070E607F" w:rsidR="00E27467" w:rsidRDefault="00E27467" w:rsidP="00E27467">
      <w:pPr>
        <w:spacing w:after="0"/>
        <w:rPr>
          <w:rFonts w:ascii="Times New Roman" w:hAnsi="Times New Roman" w:cs="Times New Roman"/>
        </w:rPr>
      </w:pPr>
      <w:r w:rsidRPr="003F7EA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3F7EA5">
        <w:rPr>
          <w:rFonts w:ascii="Times New Roman" w:hAnsi="Times New Roman" w:cs="Times New Roman"/>
        </w:rPr>
        <w:t>. oktober</w:t>
      </w:r>
      <w:r>
        <w:rPr>
          <w:rFonts w:ascii="Times New Roman" w:hAnsi="Times New Roman" w:cs="Times New Roman"/>
        </w:rPr>
        <w:t xml:space="preserve"> var det planlagt</w:t>
      </w:r>
      <w:r w:rsidR="00012075">
        <w:rPr>
          <w:rFonts w:ascii="Times New Roman" w:hAnsi="Times New Roman" w:cs="Times New Roman"/>
        </w:rPr>
        <w:t xml:space="preserve"> et foredrag</w:t>
      </w:r>
      <w:r>
        <w:rPr>
          <w:rFonts w:ascii="Times New Roman" w:hAnsi="Times New Roman" w:cs="Times New Roman"/>
        </w:rPr>
        <w:t xml:space="preserve"> </w:t>
      </w:r>
      <w:r w:rsidR="00012075">
        <w:rPr>
          <w:rFonts w:ascii="Times New Roman" w:hAnsi="Times New Roman" w:cs="Times New Roman"/>
        </w:rPr>
        <w:t>med følgende tittel</w:t>
      </w:r>
      <w:r w:rsidRPr="003F7EA5">
        <w:rPr>
          <w:rFonts w:ascii="Times New Roman" w:hAnsi="Times New Roman" w:cs="Times New Roman"/>
        </w:rPr>
        <w:t xml:space="preserve">: </w:t>
      </w:r>
      <w:r w:rsidR="0001207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Sverre Mysen – fra Kirkeveien til Kilen</w:t>
      </w:r>
      <w:r w:rsidR="0001207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14:paraId="729F4751" w14:textId="33291499" w:rsidR="00012075" w:rsidRPr="003F7EA5" w:rsidRDefault="00012075" w:rsidP="00E27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Foredraget måtte avlyses pga sykdom. Vil bli gjennomført i 2024.</w:t>
      </w:r>
    </w:p>
    <w:p w14:paraId="6261F167" w14:textId="77777777" w:rsidR="00E27467" w:rsidRPr="003F7EA5" w:rsidRDefault="00E27467" w:rsidP="00E27467">
      <w:pPr>
        <w:spacing w:after="0"/>
        <w:rPr>
          <w:rFonts w:ascii="Times New Roman" w:hAnsi="Times New Roman" w:cs="Times New Roman"/>
        </w:rPr>
      </w:pPr>
    </w:p>
    <w:p w14:paraId="6276D98D" w14:textId="77777777" w:rsidR="00E27467" w:rsidRPr="00F760C0" w:rsidRDefault="00E27467" w:rsidP="00E274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4EEE">
        <w:rPr>
          <w:rFonts w:ascii="Times New Roman" w:hAnsi="Times New Roman" w:cs="Times New Roman"/>
          <w:b/>
        </w:rPr>
        <w:t>Åpen dag på Fagertun</w:t>
      </w:r>
    </w:p>
    <w:p w14:paraId="0484EDF6" w14:textId="77777777" w:rsidR="00E27467" w:rsidRPr="00414EEE" w:rsidRDefault="00E27467" w:rsidP="00E27467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Ble gjennomført 20.august. Som tidligere år var dette meget vellykket arrangement med godt besøk, god omsetning og godt driftsresultat og må sies å ha blitt en tradisjon som publikum forventer blir arrangert hvert år</w:t>
      </w:r>
    </w:p>
    <w:p w14:paraId="7AA9B3E1" w14:textId="77777777" w:rsidR="00E27467" w:rsidRDefault="00E27467" w:rsidP="00E27467">
      <w:pPr>
        <w:pStyle w:val="Standard"/>
        <w:rPr>
          <w:rFonts w:cs="Times New Roman"/>
          <w:b/>
          <w:sz w:val="22"/>
          <w:szCs w:val="22"/>
        </w:rPr>
      </w:pPr>
    </w:p>
    <w:p w14:paraId="5B66C3CF" w14:textId="77777777" w:rsidR="00E27467" w:rsidRDefault="00E27467" w:rsidP="00E27467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Vardåsvandringen</w:t>
      </w:r>
    </w:p>
    <w:p w14:paraId="1072CCD2" w14:textId="77777777" w:rsidR="00E27467" w:rsidRPr="00414EEE" w:rsidRDefault="00E27467" w:rsidP="00E274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3 vardåsvandringer ble avviklet i regi av historielaget med god deltagelse. Under vandringen forteller Tove Elisabet Nygaard historien om Vardås fort. </w:t>
      </w:r>
    </w:p>
    <w:p w14:paraId="1F2847FE" w14:textId="77777777" w:rsidR="00E27467" w:rsidRDefault="00E27467" w:rsidP="00E27467">
      <w:pPr>
        <w:spacing w:after="0"/>
        <w:ind w:left="708" w:hanging="708"/>
        <w:rPr>
          <w:rFonts w:ascii="Times New Roman" w:hAnsi="Times New Roman" w:cs="Times New Roman"/>
          <w:b/>
          <w:bCs/>
        </w:rPr>
      </w:pPr>
    </w:p>
    <w:p w14:paraId="675E9B7C" w14:textId="77777777" w:rsidR="00E27467" w:rsidRPr="007F0930" w:rsidRDefault="00E27467" w:rsidP="00E27467">
      <w:pPr>
        <w:spacing w:after="0"/>
        <w:ind w:left="708" w:hanging="708"/>
        <w:rPr>
          <w:rFonts w:ascii="Times New Roman" w:hAnsi="Times New Roman" w:cs="Times New Roman"/>
          <w:b/>
          <w:bCs/>
        </w:rPr>
      </w:pPr>
      <w:r w:rsidRPr="007F0930">
        <w:rPr>
          <w:rFonts w:ascii="Times New Roman" w:hAnsi="Times New Roman" w:cs="Times New Roman"/>
          <w:b/>
          <w:bCs/>
        </w:rPr>
        <w:t>Andre arrangementer</w:t>
      </w:r>
    </w:p>
    <w:p w14:paraId="337FD770" w14:textId="2C10B4A3" w:rsidR="00E27467" w:rsidRDefault="00E27467" w:rsidP="00E2746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5E48E6">
        <w:rPr>
          <w:rFonts w:ascii="Times New Roman" w:hAnsi="Times New Roman" w:cs="Times New Roman"/>
          <w:bCs/>
        </w:rPr>
        <w:t>Jul på den gamle gården</w:t>
      </w:r>
      <w:r>
        <w:rPr>
          <w:rFonts w:ascii="Times New Roman" w:hAnsi="Times New Roman" w:cs="Times New Roman"/>
          <w:bCs/>
        </w:rPr>
        <w:t xml:space="preserve">» </w:t>
      </w:r>
      <w:r w:rsidR="00012075">
        <w:rPr>
          <w:rFonts w:ascii="Times New Roman" w:hAnsi="Times New Roman" w:cs="Times New Roman"/>
          <w:bCs/>
        </w:rPr>
        <w:t xml:space="preserve">ble avviklet </w:t>
      </w:r>
      <w:r>
        <w:rPr>
          <w:rFonts w:ascii="Times New Roman" w:hAnsi="Times New Roman" w:cs="Times New Roman"/>
          <w:bCs/>
        </w:rPr>
        <w:t>på Fagertun 2. desember.</w:t>
      </w:r>
      <w:r w:rsidR="00012075">
        <w:rPr>
          <w:rFonts w:ascii="Times New Roman" w:hAnsi="Times New Roman" w:cs="Times New Roman"/>
          <w:bCs/>
        </w:rPr>
        <w:t xml:space="preserve"> Til tross for litt hustrig vær var oppmøte godt.</w:t>
      </w:r>
    </w:p>
    <w:p w14:paraId="4A78B309" w14:textId="77777777" w:rsidR="00E27467" w:rsidRDefault="00E27467" w:rsidP="00E27467">
      <w:pPr>
        <w:spacing w:after="0"/>
        <w:rPr>
          <w:rFonts w:ascii="Times New Roman" w:hAnsi="Times New Roman" w:cs="Times New Roman"/>
          <w:bCs/>
        </w:rPr>
      </w:pPr>
    </w:p>
    <w:p w14:paraId="137947D3" w14:textId="77777777" w:rsidR="00E27467" w:rsidRPr="009516B8" w:rsidRDefault="00E27467" w:rsidP="00E27467">
      <w:pPr>
        <w:spacing w:after="0"/>
        <w:rPr>
          <w:rFonts w:ascii="Times New Roman" w:hAnsi="Times New Roman" w:cs="Times New Roman"/>
          <w:b/>
        </w:rPr>
      </w:pPr>
      <w:r w:rsidRPr="009516B8">
        <w:rPr>
          <w:rFonts w:ascii="Times New Roman" w:hAnsi="Times New Roman" w:cs="Times New Roman"/>
          <w:b/>
        </w:rPr>
        <w:lastRenderedPageBreak/>
        <w:t>Annet</w:t>
      </w:r>
    </w:p>
    <w:p w14:paraId="2EC51E2E" w14:textId="77777777" w:rsidR="00E27467" w:rsidRDefault="00E27467" w:rsidP="00E27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Historielaget deltok i kommunens arrangement «Det skjer på øyene» i Tjømehallen i april</w:t>
      </w:r>
    </w:p>
    <w:p w14:paraId="5B238AD9" w14:textId="77777777" w:rsidR="00E27467" w:rsidRPr="003215DD" w:rsidRDefault="00E27467" w:rsidP="00E27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mars ble det avviklet et seminar der organisering og forbedringsområder av aktiviteten på Fagertun var tema.</w:t>
      </w:r>
    </w:p>
    <w:p w14:paraId="7D929340" w14:textId="77777777" w:rsidR="00E27467" w:rsidRDefault="00E27467" w:rsidP="00E27467">
      <w:pPr>
        <w:spacing w:after="0"/>
        <w:rPr>
          <w:rFonts w:ascii="Times New Roman" w:hAnsi="Times New Roman" w:cs="Times New Roman"/>
          <w:b/>
        </w:rPr>
      </w:pPr>
    </w:p>
    <w:p w14:paraId="7B27F815" w14:textId="77777777" w:rsidR="00E27467" w:rsidRPr="00414EEE" w:rsidRDefault="00E27467" w:rsidP="00E27467">
      <w:pPr>
        <w:spacing w:after="0"/>
        <w:rPr>
          <w:rFonts w:ascii="Times New Roman" w:hAnsi="Times New Roman" w:cs="Times New Roman"/>
          <w:b/>
        </w:rPr>
      </w:pPr>
      <w:r w:rsidRPr="00414EEE">
        <w:rPr>
          <w:rFonts w:ascii="Times New Roman" w:hAnsi="Times New Roman" w:cs="Times New Roman"/>
          <w:b/>
        </w:rPr>
        <w:t>Håndverksaktiviteter:</w:t>
      </w:r>
    </w:p>
    <w:p w14:paraId="476524F4" w14:textId="77777777" w:rsidR="00E27467" w:rsidRDefault="00E27467" w:rsidP="00E27467">
      <w:pPr>
        <w:spacing w:after="0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 xml:space="preserve">Historielaget ønsker å fremme interessen for gamle håndverkstradisjoner.  Det er etablert en egen </w:t>
      </w:r>
      <w:r>
        <w:rPr>
          <w:rFonts w:ascii="Times New Roman" w:hAnsi="Times New Roman" w:cs="Times New Roman"/>
        </w:rPr>
        <w:t>håndtverks-/</w:t>
      </w:r>
      <w:r w:rsidRPr="00414EEE">
        <w:rPr>
          <w:rFonts w:ascii="Times New Roman" w:hAnsi="Times New Roman" w:cs="Times New Roman"/>
        </w:rPr>
        <w:t xml:space="preserve">smigruppe, med fokus på </w:t>
      </w:r>
      <w:r>
        <w:rPr>
          <w:rFonts w:ascii="Times New Roman" w:hAnsi="Times New Roman" w:cs="Times New Roman"/>
        </w:rPr>
        <w:t>aktiviteter for</w:t>
      </w:r>
      <w:r w:rsidRPr="00414EEE">
        <w:rPr>
          <w:rFonts w:ascii="Times New Roman" w:hAnsi="Times New Roman" w:cs="Times New Roman"/>
        </w:rPr>
        <w:t xml:space="preserve"> barn og unge</w:t>
      </w:r>
      <w:r>
        <w:rPr>
          <w:rFonts w:ascii="Times New Roman" w:hAnsi="Times New Roman" w:cs="Times New Roman"/>
        </w:rPr>
        <w:t xml:space="preserve"> i forbindelse med arrangementer på Bygdetunet Fagertun.</w:t>
      </w:r>
      <w:r w:rsidRPr="00414EEE">
        <w:rPr>
          <w:rFonts w:ascii="Times New Roman" w:hAnsi="Times New Roman" w:cs="Times New Roman"/>
        </w:rPr>
        <w:t xml:space="preserve"> Her får de smi vikingsmykker, pyntegjenstander og praktiske gjenstander. Skoleklasser har vært med på smidager, samt at flere skoler har hatt smiaktiviteter for mindre grupper. </w:t>
      </w:r>
    </w:p>
    <w:p w14:paraId="0E479111" w14:textId="77777777" w:rsidR="00E27467" w:rsidRPr="00414EEE" w:rsidRDefault="00E27467" w:rsidP="00E27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nye smia er ferdig og ble innviet i fjor.</w:t>
      </w:r>
    </w:p>
    <w:p w14:paraId="6A94E648" w14:textId="77777777" w:rsidR="00E27467" w:rsidRPr="00414EEE" w:rsidRDefault="00E27467" w:rsidP="00E27467">
      <w:pPr>
        <w:spacing w:after="0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>I bryggerhuset er det aktivitet og bakst i den gamle steinovnen</w:t>
      </w:r>
    </w:p>
    <w:p w14:paraId="6D533F54" w14:textId="77777777" w:rsidR="00E27467" w:rsidRDefault="00E27467" w:rsidP="00E27467">
      <w:pPr>
        <w:spacing w:after="0"/>
        <w:rPr>
          <w:rFonts w:ascii="Times New Roman" w:hAnsi="Times New Roman" w:cs="Times New Roman"/>
          <w:b/>
        </w:rPr>
      </w:pPr>
    </w:p>
    <w:p w14:paraId="2DB17E4A" w14:textId="77777777" w:rsidR="00E27467" w:rsidRPr="00414EEE" w:rsidRDefault="00E27467" w:rsidP="00E27467">
      <w:pPr>
        <w:spacing w:after="0"/>
        <w:rPr>
          <w:rFonts w:ascii="Times New Roman" w:hAnsi="Times New Roman" w:cs="Times New Roman"/>
          <w:b/>
        </w:rPr>
      </w:pPr>
      <w:r w:rsidRPr="00414EEE">
        <w:rPr>
          <w:rFonts w:ascii="Times New Roman" w:hAnsi="Times New Roman" w:cs="Times New Roman"/>
          <w:b/>
        </w:rPr>
        <w:t>Sosiale medier:</w:t>
      </w:r>
    </w:p>
    <w:p w14:paraId="0D46B1A1" w14:textId="77777777" w:rsidR="00E27467" w:rsidRPr="00414EEE" w:rsidRDefault="00E27467" w:rsidP="00E27467">
      <w:pPr>
        <w:spacing w:after="0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>Historielagets hjemmeside er særdeles aktiv. Her finner man Historielagets program, organisasjon og artikler. Siden har en søkefunksjon slik at man kan finne aktuelle artikler fra gamle Njotarøy utgaver.</w:t>
      </w:r>
    </w:p>
    <w:p w14:paraId="6C1931AC" w14:textId="77777777" w:rsidR="00E27467" w:rsidRPr="00414EEE" w:rsidRDefault="00E27467" w:rsidP="00E27467">
      <w:pPr>
        <w:spacing w:after="0"/>
        <w:rPr>
          <w:rFonts w:ascii="Times New Roman" w:hAnsi="Times New Roman" w:cs="Times New Roman"/>
        </w:rPr>
      </w:pPr>
    </w:p>
    <w:p w14:paraId="1D937891" w14:textId="2DFC0AB2" w:rsidR="00E27467" w:rsidRPr="00414EEE" w:rsidRDefault="00E27467" w:rsidP="00E27467">
      <w:pPr>
        <w:spacing w:after="0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 xml:space="preserve">Facebooksiden til Historielaget har </w:t>
      </w:r>
      <w:r w:rsidR="00012075">
        <w:rPr>
          <w:rFonts w:ascii="Times New Roman" w:hAnsi="Times New Roman" w:cs="Times New Roman"/>
        </w:rPr>
        <w:t xml:space="preserve">over </w:t>
      </w:r>
      <w:r>
        <w:rPr>
          <w:rFonts w:ascii="Times New Roman" w:hAnsi="Times New Roman" w:cs="Times New Roman"/>
        </w:rPr>
        <w:t>2</w:t>
      </w:r>
      <w:r w:rsidR="000120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00</w:t>
      </w:r>
      <w:r w:rsidRPr="00414EEE">
        <w:rPr>
          <w:rFonts w:ascii="Times New Roman" w:hAnsi="Times New Roman" w:cs="Times New Roman"/>
        </w:rPr>
        <w:t xml:space="preserve"> følgere.  Siden oppdateres fortløpende og formidler artikler, bilder etc.</w:t>
      </w:r>
    </w:p>
    <w:p w14:paraId="3D850780" w14:textId="77777777" w:rsidR="00E27467" w:rsidRPr="00414EEE" w:rsidRDefault="00E27467" w:rsidP="00E27467">
      <w:pPr>
        <w:spacing w:after="0"/>
        <w:rPr>
          <w:rFonts w:ascii="Times New Roman" w:hAnsi="Times New Roman" w:cs="Times New Roman"/>
        </w:rPr>
      </w:pPr>
    </w:p>
    <w:p w14:paraId="337D9583" w14:textId="77777777" w:rsidR="00E27467" w:rsidRPr="00414EEE" w:rsidRDefault="00E27467" w:rsidP="00E27467">
      <w:pPr>
        <w:spacing w:after="0"/>
        <w:rPr>
          <w:rFonts w:ascii="Times New Roman" w:hAnsi="Times New Roman" w:cs="Times New Roman"/>
          <w:b/>
        </w:rPr>
      </w:pPr>
      <w:r w:rsidRPr="00414EEE">
        <w:rPr>
          <w:rFonts w:ascii="Times New Roman" w:hAnsi="Times New Roman" w:cs="Times New Roman"/>
          <w:b/>
        </w:rPr>
        <w:t>Nyere prosjekter:</w:t>
      </w:r>
    </w:p>
    <w:p w14:paraId="73DD9E86" w14:textId="77777777" w:rsidR="00E27467" w:rsidRPr="00414EEE" w:rsidRDefault="00E27467" w:rsidP="00E27467">
      <w:pPr>
        <w:spacing w:after="0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 xml:space="preserve">I hovedhuset har vi etablert flere rom i historisk, tidsriktig stil og møblering. </w:t>
      </w:r>
    </w:p>
    <w:p w14:paraId="18177604" w14:textId="77777777" w:rsidR="00E27467" w:rsidRPr="00414EEE" w:rsidRDefault="00E27467" w:rsidP="00E274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Nytt lagerbygg står ferdig og utskifting av utvendig panel på bryggerhuset er gjennomført</w:t>
      </w:r>
    </w:p>
    <w:p w14:paraId="57172A54" w14:textId="39332C7A" w:rsidR="00E27467" w:rsidRDefault="00E27467" w:rsidP="00E27467">
      <w:pPr>
        <w:spacing w:after="0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 xml:space="preserve">Videre utnyttelse og utvikling av Fagertun som Nøtterøys bygdetun står høyt på prioriteringslisten. </w:t>
      </w:r>
    </w:p>
    <w:p w14:paraId="2EBFBF2B" w14:textId="77777777" w:rsidR="00E27467" w:rsidRPr="00414EEE" w:rsidRDefault="00E27467" w:rsidP="00E27467">
      <w:pPr>
        <w:spacing w:after="0"/>
        <w:rPr>
          <w:rFonts w:ascii="Times New Roman" w:hAnsi="Times New Roman" w:cs="Times New Roman"/>
        </w:rPr>
      </w:pPr>
    </w:p>
    <w:p w14:paraId="0D15A89F" w14:textId="77777777" w:rsidR="00E27467" w:rsidRDefault="00E27467" w:rsidP="00E27467">
      <w:pPr>
        <w:spacing w:after="0"/>
        <w:rPr>
          <w:rFonts w:ascii="Times New Roman" w:hAnsi="Times New Roman" w:cs="Times New Roman"/>
        </w:rPr>
      </w:pPr>
      <w:r w:rsidRPr="00414EEE">
        <w:rPr>
          <w:rFonts w:ascii="Times New Roman" w:hAnsi="Times New Roman" w:cs="Times New Roman"/>
        </w:rPr>
        <w:t>Ellers vil vi takk</w:t>
      </w:r>
      <w:r>
        <w:rPr>
          <w:rFonts w:ascii="Times New Roman" w:hAnsi="Times New Roman" w:cs="Times New Roman"/>
        </w:rPr>
        <w:t>e</w:t>
      </w:r>
      <w:r w:rsidRPr="00414EEE">
        <w:rPr>
          <w:rFonts w:ascii="Times New Roman" w:hAnsi="Times New Roman" w:cs="Times New Roman"/>
        </w:rPr>
        <w:t xml:space="preserve"> Stiftelsen og våre «samboere» Nøtterøy Husflidslag og Øyene knivlag for et godt og stimulerende samarbeid.</w:t>
      </w:r>
    </w:p>
    <w:p w14:paraId="12F280A1" w14:textId="77777777" w:rsidR="00E27467" w:rsidRDefault="00E27467" w:rsidP="00E27467">
      <w:pPr>
        <w:spacing w:after="0"/>
        <w:rPr>
          <w:rFonts w:ascii="Times New Roman" w:hAnsi="Times New Roman" w:cs="Times New Roman"/>
        </w:rPr>
      </w:pPr>
    </w:p>
    <w:p w14:paraId="7C3D620C" w14:textId="77777777" w:rsidR="00E27467" w:rsidRDefault="00E27467" w:rsidP="00E27467">
      <w:pPr>
        <w:spacing w:after="0"/>
        <w:rPr>
          <w:rFonts w:ascii="Times New Roman" w:hAnsi="Times New Roman" w:cs="Times New Roman"/>
        </w:rPr>
      </w:pPr>
    </w:p>
    <w:p w14:paraId="59E76416" w14:textId="77777777" w:rsidR="00E27467" w:rsidRDefault="00E27467" w:rsidP="00E27467"/>
    <w:p w14:paraId="1CF79868" w14:textId="77777777" w:rsidR="00E27467" w:rsidRDefault="00E27467" w:rsidP="00E27467"/>
    <w:p w14:paraId="3C524F77" w14:textId="77777777" w:rsidR="00E27467" w:rsidRDefault="00E27467"/>
    <w:sectPr w:rsidR="00E27467" w:rsidSect="0018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67"/>
    <w:rsid w:val="00012075"/>
    <w:rsid w:val="000810A9"/>
    <w:rsid w:val="001854FC"/>
    <w:rsid w:val="005D22F5"/>
    <w:rsid w:val="00A355A2"/>
    <w:rsid w:val="00BC2781"/>
    <w:rsid w:val="00BF355B"/>
    <w:rsid w:val="00E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6AC6"/>
  <w15:chartTrackingRefBased/>
  <w15:docId w15:val="{05ABF61E-0D0B-4B77-ABEE-494261DA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67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E2746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rsid w:val="00E274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1012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Mikkelsen</dc:creator>
  <cp:keywords/>
  <dc:description/>
  <cp:lastModifiedBy>Dag Mikkelsen</cp:lastModifiedBy>
  <cp:revision>4</cp:revision>
  <dcterms:created xsi:type="dcterms:W3CDTF">2024-01-11T12:24:00Z</dcterms:created>
  <dcterms:modified xsi:type="dcterms:W3CDTF">2024-01-11T17:53:00Z</dcterms:modified>
</cp:coreProperties>
</file>